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5A" w:rsidRP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82415A">
        <w:rPr>
          <w:b w:val="0"/>
          <w:bCs w:val="0"/>
          <w:sz w:val="24"/>
          <w:szCs w:val="24"/>
        </w:rPr>
        <w:t>Муниципальное казённое дошкольное образовательное учреждение</w:t>
      </w:r>
    </w:p>
    <w:p w:rsidR="0082415A" w:rsidRP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82415A">
        <w:rPr>
          <w:b w:val="0"/>
          <w:bCs w:val="0"/>
          <w:sz w:val="24"/>
          <w:szCs w:val="24"/>
        </w:rPr>
        <w:t xml:space="preserve">детский сад общеразвивающего вида с приоритетным осуществлением </w:t>
      </w:r>
    </w:p>
    <w:p w:rsidR="0082415A" w:rsidRP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82415A">
        <w:rPr>
          <w:b w:val="0"/>
          <w:bCs w:val="0"/>
          <w:sz w:val="24"/>
          <w:szCs w:val="24"/>
        </w:rPr>
        <w:t>деятельности по художественно-эстетическому направлению развития детей №5</w:t>
      </w:r>
    </w:p>
    <w:p w:rsidR="0082415A" w:rsidRP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82415A">
        <w:rPr>
          <w:b w:val="0"/>
          <w:bCs w:val="0"/>
          <w:sz w:val="24"/>
          <w:szCs w:val="24"/>
        </w:rPr>
        <w:t>с</w:t>
      </w:r>
      <w:proofErr w:type="gramStart"/>
      <w:r w:rsidRPr="0082415A">
        <w:rPr>
          <w:b w:val="0"/>
          <w:bCs w:val="0"/>
          <w:sz w:val="24"/>
          <w:szCs w:val="24"/>
        </w:rPr>
        <w:t>.А</w:t>
      </w:r>
      <w:proofErr w:type="gramEnd"/>
      <w:r w:rsidRPr="0082415A">
        <w:rPr>
          <w:b w:val="0"/>
          <w:bCs w:val="0"/>
          <w:sz w:val="24"/>
          <w:szCs w:val="24"/>
        </w:rPr>
        <w:t>рзгир  Арзгирского района Ставропольского края</w:t>
      </w: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82415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CD634A" w:rsidRPr="00CD634A" w:rsidRDefault="00CD634A" w:rsidP="00CD63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634A">
        <w:rPr>
          <w:rFonts w:ascii="Times New Roman" w:hAnsi="Times New Roman" w:cs="Times New Roman"/>
          <w:b/>
          <w:sz w:val="56"/>
          <w:szCs w:val="56"/>
        </w:rPr>
        <w:t>Игра</w:t>
      </w:r>
      <w:r w:rsidR="000B0349" w:rsidRPr="00CD634A">
        <w:rPr>
          <w:rFonts w:ascii="Times New Roman" w:hAnsi="Times New Roman" w:cs="Times New Roman"/>
          <w:b/>
          <w:sz w:val="56"/>
          <w:szCs w:val="56"/>
        </w:rPr>
        <w:t>-</w:t>
      </w:r>
      <w:r w:rsidRPr="00CD634A">
        <w:rPr>
          <w:rFonts w:ascii="Times New Roman" w:hAnsi="Times New Roman" w:cs="Times New Roman"/>
          <w:b/>
          <w:sz w:val="56"/>
          <w:szCs w:val="56"/>
        </w:rPr>
        <w:t>путешествие</w:t>
      </w:r>
    </w:p>
    <w:p w:rsidR="00C929B2" w:rsidRPr="00CD634A" w:rsidRDefault="00E86A17" w:rsidP="00CD63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634A">
        <w:rPr>
          <w:rFonts w:ascii="Times New Roman" w:hAnsi="Times New Roman" w:cs="Times New Roman"/>
          <w:b/>
          <w:sz w:val="56"/>
          <w:szCs w:val="56"/>
        </w:rPr>
        <w:t>«В страну знаний</w:t>
      </w:r>
      <w:r w:rsidR="000B0349" w:rsidRPr="00CD634A">
        <w:rPr>
          <w:rFonts w:ascii="Times New Roman" w:hAnsi="Times New Roman" w:cs="Times New Roman"/>
          <w:b/>
          <w:sz w:val="56"/>
          <w:szCs w:val="56"/>
        </w:rPr>
        <w:t>»</w:t>
      </w: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Pr="00CD634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sz w:val="36"/>
          <w:szCs w:val="36"/>
        </w:rPr>
      </w:pPr>
      <w:r w:rsidRPr="00CD634A">
        <w:rPr>
          <w:b w:val="0"/>
          <w:sz w:val="36"/>
          <w:szCs w:val="36"/>
        </w:rPr>
        <w:t>Педагог-психолог:</w:t>
      </w:r>
    </w:p>
    <w:p w:rsidR="0082415A" w:rsidRPr="00CD634A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36"/>
          <w:szCs w:val="36"/>
        </w:rPr>
      </w:pPr>
      <w:r w:rsidRPr="00CD634A">
        <w:rPr>
          <w:b w:val="0"/>
          <w:sz w:val="36"/>
          <w:szCs w:val="36"/>
        </w:rPr>
        <w:t xml:space="preserve">                                                                Крюкова И.Д.</w:t>
      </w:r>
    </w:p>
    <w:p w:rsidR="0082415A" w:rsidRPr="00555755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82415A" w:rsidRPr="00555755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82415A" w:rsidRPr="00555755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82415A" w:rsidRPr="00555755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82415A" w:rsidRPr="00555755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82415A" w:rsidRPr="00EF017F" w:rsidRDefault="0082415A" w:rsidP="0082415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рзгир</w:t>
      </w: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15A" w:rsidRDefault="0082415A" w:rsidP="00512C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994834" w:rsidRPr="00CD634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hyperlink r:id="rId6" w:tgtFrame="_blank" w:history="1">
        <w:r w:rsidRPr="00CD63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развитие</w:t>
        </w:r>
      </w:hyperlink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познавательной активности, творчества и навыков межличностного взаимодействия со сверстниками и взрослыми. (Слайд 2)</w:t>
      </w:r>
    </w:p>
    <w:p w:rsidR="00994834" w:rsidRPr="00CD634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7" w:tgtFrame="_blank" w:history="1">
        <w:proofErr w:type="gramStart"/>
        <w:r w:rsidRPr="00CD63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Развивать</w:t>
        </w:r>
      </w:hyperlink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логическое, образное, понятийное, творческое мышление; воображение, слуховую, зрительную память, внимание и речь детей.</w:t>
      </w:r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 </w:t>
      </w:r>
      <w:hyperlink r:id="rId8" w:tgtFrame="_blank" w:history="1">
        <w:r w:rsidRPr="00CD63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детей</w:t>
        </w:r>
      </w:hyperlink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умению слушать и слышать </w:t>
      </w:r>
      <w:proofErr w:type="gramStart"/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Продолжать учить детей использовать мимику, пантомимику и голос в общении.</w:t>
      </w:r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4. Обогащать и активизировать словарь детей.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6. Пробуждать у детей добрые чувства друг к другу.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7. Формировать чувства уверенности.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8. Способствовать полноценному развитию личности ребёнка через самовыражение и творчество.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Материал</w:t>
      </w:r>
      <w:proofErr w:type="gramStart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резентация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 занятию, интерактивная доска, листы страниц от книги, магнитофон, аудиокассеты с музыкой, фломастер.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Раздаточный материал: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листы белой бумаги с нарисованными 5 кружочками, карандаши.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чтение сказки Носова «Приключение Незнайки».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Индивидуальная работа:</w:t>
      </w:r>
    </w:p>
    <w:p w:rsidR="00994834" w:rsidRPr="0082415A" w:rsidRDefault="00994834" w:rsidP="0082415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расширять словарный запас: интернет, компьютер, энциклопедия</w:t>
      </w:r>
    </w:p>
    <w:p w:rsidR="00994834" w:rsidRPr="0082415A" w:rsidRDefault="00994834" w:rsidP="0082415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ввести активный словарь: ребус, кроссворд.</w:t>
      </w:r>
    </w:p>
    <w:p w:rsidR="00994834" w:rsidRPr="0082415A" w:rsidRDefault="00994834" w:rsidP="008241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ХОД ЗАНЯТИЯ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I. Организация начала занятия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(Стоя)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Здравствуйте, ребятишки!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Девчонки и мальчишки!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Здравствуйте.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Занятие наше необычное,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Даже очень символичное.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Ребята вы любите путешествовать?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Да!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Посмотрите на доску. (Слайд 3) Я предлагаю Вам сегодня побывать в сказочной стране Знаний. Представляете, в этой стране, все здороваются по-другому. У них свои традиции. Хотите, научу! (Слайд 4). Если я хлопну один раз нужно поздороваться друг с другом ладошками, если два раза – пальчиками, три раза – поклониться друг другу. Правило: каждое действие вы должны выполнять с новым партнёром. Раз, два, три, начало игры!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Ребята как вы думаете, откуда мы получаем Знания?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 книг, энциклопедии, Интернета (компьютера), заданий, из познавательных фильмов, от взрослых.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(Слайд 5).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Да, действительно важный помощник в получении Знаний это книга. (Слайд 6). А какие бывают книги?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Книга –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новая, интересная, библиотечная, старинная, детская, красочная, сказочная 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Молодцы! Много вы придумали слов. (Слайд 7).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а)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абра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кадабра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б)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снип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снап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снура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в) хоп,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хеп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лалалей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г) сим-сим откройся.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Сим-сим, откройся!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вместе громко скажем эти слова: Раз, два, три.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Сим-сим, откройся! (Слайд 9).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</w:t>
      </w:r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звучит музыка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 Ну, что ребята, вперёд, в сказочную страну Знаний. (Слайд 10). Ой, осторожно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теперь через тропинку упало дерево, Да какое огромное! 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Ветки во все стороны!… Перелезаем через упавшее дерево…. Ух!  Наконец – то пришли. Ой, ребята посмотрите, что это такое?     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Так это же листочки из книги; они разбросаны (Слайд 11). 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Собрать книгу по листочкам.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не просто соберём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Книгу по листочкам, но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Выполним задания,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получить Знания.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Да, ребята? Мы обязательно постараемся выполнить все задания, тогда и соберётся наша «Волшебная  книга». И предлагает всем присесть на стульчики (полукруг). Желаю удачи!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Итак, первая страница? (Слайд 12)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здесь живёт?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 зверь, ни птица.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Живёт – разминка для ребят.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страница: игра «Мозговой штурм»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Лимоны кислые, а сахар…. (Слайд 13)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Утром мы завтракаем, а в обед…(Слайд 14)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Чего больше яблок или яблонь? (Слайд 15)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кого больше лап  у двух кошек или у двух собак? (Слайд 16)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Москва, Салехард это…? (Слайд 17)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Окунь, карась…? (Слайд 18)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году … 24 месяца, 12 месяцев, 3 месяца,  4 месяца. (Слайд 19)</w:t>
      </w:r>
    </w:p>
    <w:p w:rsidR="00994834" w:rsidRPr="0082415A" w:rsidRDefault="00994834" w:rsidP="0082415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деревьев всегда есть… листья, цветы, плоды, корень, тень. (Слайд 20)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разминку одолели.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Хорошо, здорово!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Что же ждёт нас во второй странице?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начнем?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страница: игра «Пара к паре»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посмотрите на картинку. (Слайд 21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)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Так это задание. Будьте внимательны! Вверху слева нарисованы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костюм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и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рулон ткани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Между ними есть связь, как вы понимаете?: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костюм шьют из ткани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Справа нарисован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дом.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 нему нужно подобрать предмет, который имел бы с ним такую же связь. Внимательно рассмотрите предметы, расположенные в нижней части карточки, выбираем?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Кирпичи.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результате получаем две пары предметов: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костюм шьют из ткан</w:t>
      </w:r>
      <w:proofErr w:type="gramStart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первая пара) а</w:t>
      </w:r>
      <w:r w:rsid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дом строят из кирпича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(вторая пара).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сейчас, потренируем свои способности, действовать в уме.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Дана пара слов: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Коньки Зима.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вы понимаете?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теперь для слова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Лодка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подберите только одно слово из пяти, которое также будет относиться к слову «лодка», как «зима» к слову «коньки».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76"/>
        <w:gridCol w:w="3670"/>
      </w:tblGrid>
      <w:tr w:rsidR="00994834" w:rsidRPr="0082415A" w:rsidTr="009948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4834" w:rsidRPr="0082415A" w:rsidRDefault="00994834" w:rsidP="0082415A">
            <w:pPr>
              <w:jc w:val="left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415A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Коньки</w:t>
            </w:r>
            <w:r w:rsidRPr="0082415A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br/>
              <w:t>Лодка</w:t>
            </w:r>
            <w:r w:rsidRPr="0082415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82415A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0" w:type="auto"/>
            <w:vAlign w:val="center"/>
            <w:hideMark/>
          </w:tcPr>
          <w:p w:rsidR="00994834" w:rsidRPr="0082415A" w:rsidRDefault="00994834" w:rsidP="0082415A">
            <w:pPr>
              <w:jc w:val="left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415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лёд, каток,</w:t>
            </w:r>
            <w:r w:rsidRPr="0082415A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 </w:t>
            </w:r>
            <w:r w:rsidRPr="0082415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весло,</w:t>
            </w:r>
            <w:r w:rsidRPr="0082415A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 лето, </w:t>
            </w:r>
            <w:r w:rsidRPr="0082415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река</w:t>
            </w:r>
          </w:p>
        </w:tc>
      </w:tr>
    </w:tbl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Лето.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Давайте проверим, правильно ли вы выполнили задание (посмотрите на доску). (Слайд 22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)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Молодцы! Вы очень внимательны! Хорошо справились с этим заданием.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и третью страницу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далось нам повернуть: (Слайд 23).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Ждёт нас очень интересный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Долгий-долгий добрый путь.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 страница: игра «Что общего и чем отличается?»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 докажите мне как можно больше, чем похожи между собой и чем отличаются «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самолёт и птица»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«самолёт и птица» – летают, у них есть крылья, клюв у птицы и нос у самолёта – острые…;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«самолёт» – синего цвета, большого размера, он возит людей, он железный, его заправляют бензином…;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«птица» – живое существо, коричневого цвета, маленькая по размеру, у неё есть перья, сама себе добывает пищу….</w:t>
      </w:r>
      <w:proofErr w:type="gramEnd"/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Молодцы!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странице, на четвёртой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тдохнём совсем чуть-чуть. (Слайд 24).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Поиграем и попляшем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опять, скорее, в путь.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 страница: игра «Станцуйте как?»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</w:t>
      </w:r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звучит музыка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Я взмахну волшебной палочкой, а вы превращаетесь и танцуете в красивых, разноцветных бабочек; теперь рыбки; цветы; а сейчас станцуйте парами: танец ёлочных игрушек, танец смешных человечков, танец прекрасных лебедей.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(танцуют)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страница номер пять.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 неё вам рассказать? (Слайд 25).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5 страница: игра «Реши ребусы»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 Ребус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это загадка, в которой зашифровано с помощью рисунков, фигур или знаков какое-то слово. Посмотрите, пожалуйста, на доску, нам предложены ребусы. Время на каждый ребус ограничено, всего по 30 секунд. Будьте внимательны, начали.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почка, гроза, крот, радуга.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Здорово! Молодцы! Работайте дружно!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Страница, следующая, к нам 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спешит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Задание нам новое говорит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(Слайд 26).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6 страница: игра  «Изобретатель»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можно использовать простой карандаш.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(ответы) 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Конечно, прежде всего, он предназначен для рисования. Попробуйте изобрести новое применение для карандаша. Передавая карандаш, друг другу, и не говоря, ни слова с помощью него изобразите, что ни будь жестами, мимикой, движениями, постарайтесь передать к нему своё отношение. А мы будем отгадывать вслух. Психолог изображает игру на скрипке…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 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Скрипка; указка; палочки от барабана; гитара; палочка, помешивающая что-то в баночке; палка милицейская (жезл); палочка который машет дирижер…</w:t>
      </w:r>
      <w:proofErr w:type="gramEnd"/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Теперь пришла пора нам быть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Изобретателями!  Да – да!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 вас на столах листочек с 5 кружками.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ответ от вас я жду рисунки,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Преврати круг в интересные предметы…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(рисуют) солнышко, лицо, тарелка, колесо, глобус, ёлочная игрушка – шарик, аквариум, мяч, бублик, часы...</w:t>
      </w:r>
      <w:proofErr w:type="gramEnd"/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проверим, у кого кружки превратились в подобные предметы, будете поднимать руку. (Слайд 27). Великолепно! Идём дальше</w:t>
      </w:r>
    </w:p>
    <w:p w:rsidR="00994834" w:rsidRPr="0082415A" w:rsidRDefault="00994834" w:rsidP="0082415A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Стоит домик теремок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не низок, не высок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 окошки в нём горят,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«Заходите!» говорят. (Слайд 28).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Заселились буквы в нём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сли пригласить друзей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Сразу станет веселей.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7 страница: игра  «Кроссворд»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Кроссворд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это игра-задача. Например, я загадываю вам загадку, ваш ответ буду записывать в первом ряду, в эти квадратики заполняю буквы. Правило: Сколько клеточек, столько букв должно быть в этом ряду.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Девочка, потерявшая на балу хрустальную туфельку. (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олушка)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2. Непослушный братец 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Алёнушки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(Ива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н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ушка)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3. Девочка с голубыми глазами. (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львина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4. Умывальников начальник и мочалок командир. (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й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додыр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5. Почтальон деревни Простокваши но. (Печ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ин)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6. Друг крокодила Гены (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Чебур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шка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получилось?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(Слайд 29).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spellStart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Знайка</w:t>
      </w:r>
      <w:proofErr w:type="spellEnd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(читают дети).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Прекрасно! 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Звучит музыка, появляется </w:t>
      </w:r>
      <w:proofErr w:type="spellStart"/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Знайка</w:t>
      </w:r>
      <w:proofErr w:type="spellEnd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(Слайд 30).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Знайка</w:t>
      </w:r>
      <w:proofErr w:type="spellEnd"/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Здравствуйте друзья мои!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так вам рад!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рад за вас!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видел всё в подзорную трубу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остарались вы, ребята.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Молодцы!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Верю, путь был трудным, но и интересным,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ещё для вас сюрприз: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Ждёт вас самый главный приз.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Если вы ответите на мой последний вопрос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«Если бы я был Книгой, то я бы…., потому, что…. »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Если бы я был Книгой, то я бы был сказочным, потому, что она старинная.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III. Итог занятия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больше всего понравилось? Какое задание больше всего?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как, вы себя чувствовали в сказочной стране?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</w:t>
      </w:r>
      <w:r w:rsidRPr="0082415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  </w:t>
      </w:r>
      <w:proofErr w:type="spell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Знайке</w:t>
      </w:r>
      <w:proofErr w:type="spell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очень понравилось, вы отлично </w:t>
      </w:r>
      <w:proofErr w:type="gramStart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</w:t>
      </w:r>
      <w:proofErr w:type="gramEnd"/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трудились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Каждому из вас он подарил очень интересную, познавательную энциклопедию.</w:t>
      </w:r>
      <w:r w:rsidRPr="0082415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Так же вручаем – медали, грамоты. (Слайд 31).</w:t>
      </w:r>
    </w:p>
    <w:p w:rsidR="00994834" w:rsidRPr="0082415A" w:rsidRDefault="00994834" w:rsidP="008241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241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До встречи!</w:t>
      </w:r>
    </w:p>
    <w:p w:rsidR="00994834" w:rsidRPr="0082415A" w:rsidRDefault="00994834" w:rsidP="0082415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34" w:rsidRPr="0082415A" w:rsidRDefault="00994834" w:rsidP="0082415A">
      <w:pPr>
        <w:rPr>
          <w:rFonts w:ascii="Times New Roman" w:hAnsi="Times New Roman" w:cs="Times New Roman"/>
          <w:sz w:val="28"/>
          <w:szCs w:val="28"/>
        </w:rPr>
      </w:pPr>
    </w:p>
    <w:sectPr w:rsidR="00994834" w:rsidRPr="0082415A" w:rsidSect="0082415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541"/>
    <w:multiLevelType w:val="multilevel"/>
    <w:tmpl w:val="670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82AFD"/>
    <w:multiLevelType w:val="multilevel"/>
    <w:tmpl w:val="E574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2289C"/>
    <w:multiLevelType w:val="hybridMultilevel"/>
    <w:tmpl w:val="9130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759C0"/>
    <w:multiLevelType w:val="hybridMultilevel"/>
    <w:tmpl w:val="D6D6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0349"/>
    <w:rsid w:val="0002134B"/>
    <w:rsid w:val="000B0349"/>
    <w:rsid w:val="002136C1"/>
    <w:rsid w:val="00461F4E"/>
    <w:rsid w:val="004634F4"/>
    <w:rsid w:val="00512C76"/>
    <w:rsid w:val="005C4C88"/>
    <w:rsid w:val="006027A9"/>
    <w:rsid w:val="00617F7D"/>
    <w:rsid w:val="0082415A"/>
    <w:rsid w:val="00994834"/>
    <w:rsid w:val="00A44823"/>
    <w:rsid w:val="00A57B5F"/>
    <w:rsid w:val="00A60456"/>
    <w:rsid w:val="00BA7A6D"/>
    <w:rsid w:val="00C10A4E"/>
    <w:rsid w:val="00C929B2"/>
    <w:rsid w:val="00CD634A"/>
    <w:rsid w:val="00D630AC"/>
    <w:rsid w:val="00DC6CB5"/>
    <w:rsid w:val="00E4088E"/>
    <w:rsid w:val="00E86A17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2"/>
  </w:style>
  <w:style w:type="paragraph" w:styleId="1">
    <w:name w:val="heading 1"/>
    <w:basedOn w:val="a"/>
    <w:link w:val="10"/>
    <w:uiPriority w:val="9"/>
    <w:qFormat/>
    <w:rsid w:val="0082415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48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834"/>
    <w:rPr>
      <w:b/>
      <w:bCs/>
    </w:rPr>
  </w:style>
  <w:style w:type="character" w:customStyle="1" w:styleId="apple-converted-space">
    <w:name w:val="apple-converted-space"/>
    <w:basedOn w:val="a0"/>
    <w:rsid w:val="00994834"/>
  </w:style>
  <w:style w:type="character" w:styleId="a6">
    <w:name w:val="Hyperlink"/>
    <w:basedOn w:val="a0"/>
    <w:uiPriority w:val="99"/>
    <w:semiHidden/>
    <w:unhideWhenUsed/>
    <w:rsid w:val="00994834"/>
    <w:rPr>
      <w:color w:val="0000FF"/>
      <w:u w:val="single"/>
    </w:rPr>
  </w:style>
  <w:style w:type="character" w:styleId="a7">
    <w:name w:val="Emphasis"/>
    <w:basedOn w:val="a0"/>
    <w:uiPriority w:val="20"/>
    <w:qFormat/>
    <w:rsid w:val="009948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4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584-konspekty-neposredstvennoy-obrazovatelnoy-deyatelnosti-znakomstvo-detey-s-medvedem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7766-razvitie-detey-i-uluchshenie-ikh-zdorovya-v-protsesse-formirovaniya-dvigatelnykh-umeniy-i-navykov-na-zanyatiyakh-po-fizicheskoy-kulture-v-detskom-sadu-iz-opyta-rabot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900A-5D0D-42B1-B4FE-AB999BAE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Семерка</cp:lastModifiedBy>
  <cp:revision>5</cp:revision>
  <dcterms:created xsi:type="dcterms:W3CDTF">2016-01-01T15:52:00Z</dcterms:created>
  <dcterms:modified xsi:type="dcterms:W3CDTF">2016-02-24T13:52:00Z</dcterms:modified>
</cp:coreProperties>
</file>